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0C7E" w14:textId="3F02EAEB" w:rsidR="00286F35" w:rsidRPr="00286F35" w:rsidRDefault="004419D5" w:rsidP="00BC06E1">
      <w:pPr>
        <w:ind w:right="751"/>
        <w:rPr>
          <w:rFonts w:ascii="Century Gothic" w:hAnsi="Century Gothic"/>
          <w:color w:val="004080"/>
          <w:sz w:val="20"/>
        </w:rPr>
      </w:pPr>
      <w:bookmarkStart w:id="0" w:name="_GoBack"/>
      <w:bookmarkEnd w:id="0"/>
      <w:r>
        <w:rPr>
          <w:rFonts w:ascii="Skia" w:hAnsi="Skia" w:cstheme="minorHAnsi"/>
          <w:b/>
          <w:color w:val="FF0000"/>
          <w:spacing w:val="20"/>
          <w:sz w:val="28"/>
        </w:rPr>
        <w:t>Foie gras production</w:t>
      </w:r>
    </w:p>
    <w:p w14:paraId="6C9C3575" w14:textId="77777777" w:rsidR="00344712" w:rsidRDefault="00344712" w:rsidP="00286F35">
      <w:pPr>
        <w:ind w:left="-567" w:right="751"/>
        <w:jc w:val="both"/>
        <w:rPr>
          <w:rFonts w:ascii="Century Gothic" w:hAnsi="Century Gothic"/>
          <w:color w:val="004080"/>
          <w:sz w:val="20"/>
        </w:rPr>
      </w:pPr>
    </w:p>
    <w:p w14:paraId="50279085" w14:textId="45B2986A" w:rsidR="004419D5" w:rsidRPr="003D4B42" w:rsidRDefault="004419D5" w:rsidP="004419D5">
      <w:pPr>
        <w:ind w:left="-567" w:right="751"/>
        <w:jc w:val="both"/>
        <w:rPr>
          <w:rFonts w:ascii="Century Gothic" w:hAnsi="Century Gothic"/>
          <w:sz w:val="18"/>
          <w:szCs w:val="18"/>
        </w:rPr>
      </w:pPr>
      <w:r w:rsidRPr="003D4B42">
        <w:rPr>
          <w:rFonts w:ascii="Century Gothic" w:hAnsi="Century Gothic"/>
          <w:sz w:val="18"/>
          <w:szCs w:val="18"/>
        </w:rPr>
        <w:t>January 2015</w:t>
      </w:r>
    </w:p>
    <w:p w14:paraId="68CC1F89" w14:textId="77777777" w:rsidR="004419D5" w:rsidRPr="003D4B42" w:rsidRDefault="004419D5" w:rsidP="004419D5">
      <w:pPr>
        <w:ind w:left="-567" w:right="751"/>
        <w:jc w:val="both"/>
        <w:rPr>
          <w:rFonts w:ascii="Century Gothic" w:hAnsi="Century Gothic"/>
          <w:sz w:val="18"/>
          <w:szCs w:val="18"/>
        </w:rPr>
      </w:pPr>
    </w:p>
    <w:p w14:paraId="2F694AAF" w14:textId="18E01D2E" w:rsidR="00F8139D" w:rsidRPr="003D4B42" w:rsidRDefault="004419D5" w:rsidP="004419D5">
      <w:pPr>
        <w:ind w:left="-567" w:right="751"/>
        <w:jc w:val="both"/>
        <w:rPr>
          <w:rFonts w:ascii="Century Gothic" w:hAnsi="Century Gothic"/>
          <w:sz w:val="18"/>
          <w:szCs w:val="18"/>
        </w:rPr>
      </w:pPr>
      <w:r w:rsidRPr="003D4B42">
        <w:rPr>
          <w:rFonts w:ascii="Century Gothic" w:hAnsi="Century Gothic"/>
          <w:sz w:val="18"/>
          <w:szCs w:val="18"/>
        </w:rPr>
        <w:t>To the Manager</w:t>
      </w:r>
      <w:r w:rsidR="00F8139D" w:rsidRPr="003D4B42">
        <w:rPr>
          <w:rFonts w:ascii="Century Gothic" w:hAnsi="Century Gothic"/>
          <w:sz w:val="18"/>
          <w:szCs w:val="18"/>
        </w:rPr>
        <w:t>,</w:t>
      </w:r>
    </w:p>
    <w:p w14:paraId="7562DE8F" w14:textId="77777777" w:rsidR="00F8139D" w:rsidRPr="003D4B42" w:rsidRDefault="00F8139D" w:rsidP="00286F35">
      <w:pPr>
        <w:ind w:left="-567" w:right="751"/>
        <w:jc w:val="both"/>
        <w:rPr>
          <w:rFonts w:ascii="Century Gothic" w:hAnsi="Century Gothic"/>
          <w:sz w:val="18"/>
          <w:szCs w:val="18"/>
        </w:rPr>
      </w:pPr>
    </w:p>
    <w:p w14:paraId="10B07B75" w14:textId="2DA7D987" w:rsidR="00267EFE" w:rsidRPr="003D4B42" w:rsidRDefault="00191A1E" w:rsidP="004A5866">
      <w:pPr>
        <w:ind w:left="-567" w:right="751"/>
        <w:rPr>
          <w:rFonts w:ascii="Century Gothic" w:hAnsi="Century Gothic"/>
          <w:sz w:val="18"/>
          <w:szCs w:val="18"/>
        </w:rPr>
      </w:pPr>
      <w:r w:rsidRPr="003D4B42">
        <w:rPr>
          <w:rFonts w:ascii="Century Gothic" w:hAnsi="Century Gothic"/>
          <w:sz w:val="18"/>
          <w:szCs w:val="18"/>
        </w:rPr>
        <w:t>We wish to introduce ou</w:t>
      </w:r>
      <w:r w:rsidR="004B631F" w:rsidRPr="003D4B42">
        <w:rPr>
          <w:rFonts w:ascii="Century Gothic" w:hAnsi="Century Gothic"/>
          <w:sz w:val="18"/>
          <w:szCs w:val="18"/>
        </w:rPr>
        <w:t xml:space="preserve">rselves as representatives of </w:t>
      </w:r>
      <w:r w:rsidRPr="003D4B42">
        <w:rPr>
          <w:rFonts w:ascii="Century Gothic" w:hAnsi="Century Gothic"/>
          <w:sz w:val="18"/>
          <w:szCs w:val="18"/>
        </w:rPr>
        <w:t>Sentient, The Veterinary Institute for Animal Ethics, an independent association of veterinarians, veterinary students and associate members.</w:t>
      </w:r>
      <w:r w:rsidR="00286F35" w:rsidRPr="003D4B42">
        <w:rPr>
          <w:rFonts w:ascii="Century Gothic" w:hAnsi="Century Gothic"/>
          <w:sz w:val="18"/>
          <w:szCs w:val="18"/>
        </w:rPr>
        <w:t xml:space="preserve"> </w:t>
      </w:r>
      <w:r w:rsidRPr="003D4B42">
        <w:rPr>
          <w:rFonts w:ascii="Century Gothic" w:hAnsi="Century Gothic"/>
          <w:sz w:val="18"/>
          <w:szCs w:val="18"/>
        </w:rPr>
        <w:t xml:space="preserve">We </w:t>
      </w:r>
      <w:r w:rsidR="00446898" w:rsidRPr="003D4B42">
        <w:rPr>
          <w:rFonts w:ascii="Century Gothic" w:hAnsi="Century Gothic"/>
          <w:sz w:val="18"/>
          <w:szCs w:val="18"/>
        </w:rPr>
        <w:t xml:space="preserve">are writing </w:t>
      </w:r>
      <w:r w:rsidR="007122CE" w:rsidRPr="003D4B42">
        <w:rPr>
          <w:rFonts w:ascii="Century Gothic" w:hAnsi="Century Gothic"/>
          <w:sz w:val="18"/>
          <w:szCs w:val="18"/>
        </w:rPr>
        <w:t xml:space="preserve">to </w:t>
      </w:r>
      <w:r w:rsidR="00446898" w:rsidRPr="003D4B42">
        <w:rPr>
          <w:rFonts w:ascii="Century Gothic" w:hAnsi="Century Gothic"/>
          <w:sz w:val="18"/>
          <w:szCs w:val="18"/>
        </w:rPr>
        <w:t xml:space="preserve">share with you </w:t>
      </w:r>
      <w:r w:rsidR="007122CE" w:rsidRPr="003D4B42">
        <w:rPr>
          <w:rFonts w:ascii="Century Gothic" w:hAnsi="Century Gothic"/>
          <w:sz w:val="18"/>
          <w:szCs w:val="18"/>
        </w:rPr>
        <w:t xml:space="preserve">our </w:t>
      </w:r>
      <w:r w:rsidR="00150AFE" w:rsidRPr="003D4B42">
        <w:rPr>
          <w:rFonts w:ascii="Century Gothic" w:hAnsi="Century Gothic"/>
          <w:sz w:val="18"/>
          <w:szCs w:val="18"/>
        </w:rPr>
        <w:t xml:space="preserve">grave </w:t>
      </w:r>
      <w:r w:rsidR="007122CE" w:rsidRPr="003D4B42">
        <w:rPr>
          <w:rFonts w:ascii="Century Gothic" w:hAnsi="Century Gothic"/>
          <w:sz w:val="18"/>
          <w:szCs w:val="18"/>
        </w:rPr>
        <w:t xml:space="preserve">concerns regarding </w:t>
      </w:r>
      <w:r w:rsidR="00BC06E1" w:rsidRPr="003D4B42">
        <w:rPr>
          <w:rFonts w:ascii="Century Gothic" w:hAnsi="Century Gothic"/>
          <w:sz w:val="18"/>
          <w:szCs w:val="18"/>
        </w:rPr>
        <w:t>foie gras production.</w:t>
      </w:r>
      <w:r w:rsidR="00780863" w:rsidRPr="003D4B42">
        <w:rPr>
          <w:rFonts w:ascii="Century Gothic" w:hAnsi="Century Gothic"/>
          <w:sz w:val="18"/>
          <w:szCs w:val="18"/>
        </w:rPr>
        <w:t xml:space="preserve"> </w:t>
      </w:r>
    </w:p>
    <w:p w14:paraId="1D916260" w14:textId="77777777" w:rsidR="00267EFE" w:rsidRPr="003D4B42" w:rsidRDefault="00267EFE" w:rsidP="004A5866">
      <w:pPr>
        <w:ind w:left="-567" w:right="751"/>
        <w:rPr>
          <w:rFonts w:ascii="Century Gothic" w:hAnsi="Century Gothic"/>
          <w:sz w:val="18"/>
          <w:szCs w:val="18"/>
        </w:rPr>
      </w:pPr>
    </w:p>
    <w:p w14:paraId="64DCF728" w14:textId="15C69F77" w:rsidR="00CD5DAA" w:rsidRPr="003D4B42" w:rsidRDefault="004A5866" w:rsidP="004A5866">
      <w:pPr>
        <w:ind w:left="-567" w:right="751"/>
        <w:rPr>
          <w:rFonts w:ascii="Century Gothic" w:hAnsi="Century Gothic"/>
          <w:sz w:val="18"/>
          <w:szCs w:val="18"/>
        </w:rPr>
      </w:pPr>
      <w:r w:rsidRPr="003D4B42">
        <w:rPr>
          <w:rFonts w:ascii="Century Gothic" w:hAnsi="Century Gothic"/>
          <w:sz w:val="18"/>
          <w:szCs w:val="18"/>
        </w:rPr>
        <w:t>F</w:t>
      </w:r>
      <w:r w:rsidR="00780863" w:rsidRPr="003D4B42">
        <w:rPr>
          <w:rFonts w:ascii="Century Gothic" w:hAnsi="Century Gothic"/>
          <w:sz w:val="18"/>
          <w:szCs w:val="18"/>
        </w:rPr>
        <w:t>oie gras is the result of one of the most inhumane uses of animals for food</w:t>
      </w:r>
      <w:r w:rsidRPr="003D4B42">
        <w:rPr>
          <w:rFonts w:ascii="Century Gothic" w:hAnsi="Century Gothic"/>
          <w:sz w:val="18"/>
          <w:szCs w:val="18"/>
        </w:rPr>
        <w:t>.</w:t>
      </w:r>
      <w:r w:rsidR="00780863" w:rsidRPr="003D4B42">
        <w:rPr>
          <w:rFonts w:ascii="Century Gothic" w:hAnsi="Century Gothic"/>
          <w:sz w:val="18"/>
          <w:szCs w:val="18"/>
        </w:rPr>
        <w:t xml:space="preserve"> </w:t>
      </w:r>
      <w:r w:rsidRPr="003D4B42">
        <w:rPr>
          <w:rFonts w:ascii="Century Gothic" w:hAnsi="Century Gothic"/>
          <w:sz w:val="18"/>
          <w:szCs w:val="18"/>
        </w:rPr>
        <w:t>To raise awareness of this issue</w:t>
      </w:r>
      <w:r w:rsidR="00123D0E" w:rsidRPr="003D4B42">
        <w:rPr>
          <w:rFonts w:ascii="Century Gothic" w:hAnsi="Century Gothic"/>
          <w:sz w:val="18"/>
          <w:szCs w:val="18"/>
        </w:rPr>
        <w:t>, w</w:t>
      </w:r>
      <w:r w:rsidR="007122CE" w:rsidRPr="003D4B42">
        <w:rPr>
          <w:rFonts w:ascii="Century Gothic" w:hAnsi="Century Gothic"/>
          <w:sz w:val="18"/>
          <w:szCs w:val="18"/>
        </w:rPr>
        <w:t xml:space="preserve">e are </w:t>
      </w:r>
      <w:r w:rsidR="00446898" w:rsidRPr="003D4B42">
        <w:rPr>
          <w:rFonts w:ascii="Century Gothic" w:hAnsi="Century Gothic"/>
          <w:sz w:val="18"/>
          <w:szCs w:val="18"/>
        </w:rPr>
        <w:t xml:space="preserve">contacting </w:t>
      </w:r>
      <w:r w:rsidR="007122CE" w:rsidRPr="003D4B42">
        <w:rPr>
          <w:rFonts w:ascii="Century Gothic" w:hAnsi="Century Gothic"/>
          <w:sz w:val="18"/>
          <w:szCs w:val="18"/>
        </w:rPr>
        <w:t>a</w:t>
      </w:r>
      <w:r w:rsidR="00E373BF" w:rsidRPr="003D4B42">
        <w:rPr>
          <w:rFonts w:ascii="Century Gothic" w:hAnsi="Century Gothic"/>
          <w:sz w:val="18"/>
          <w:szCs w:val="18"/>
        </w:rPr>
        <w:t xml:space="preserve">ll restaurants </w:t>
      </w:r>
      <w:r w:rsidR="004419D5" w:rsidRPr="003D4B42">
        <w:rPr>
          <w:rFonts w:ascii="Century Gothic" w:hAnsi="Century Gothic"/>
          <w:sz w:val="18"/>
          <w:szCs w:val="18"/>
        </w:rPr>
        <w:t>who may be offering foie gras on their menus</w:t>
      </w:r>
      <w:r w:rsidR="00FD5A53" w:rsidRPr="003D4B42">
        <w:rPr>
          <w:rFonts w:ascii="Century Gothic" w:hAnsi="Century Gothic"/>
          <w:sz w:val="18"/>
          <w:szCs w:val="18"/>
        </w:rPr>
        <w:t xml:space="preserve">. </w:t>
      </w:r>
      <w:r w:rsidRPr="003D4B42">
        <w:rPr>
          <w:rFonts w:ascii="Century Gothic" w:hAnsi="Century Gothic"/>
          <w:sz w:val="18"/>
          <w:szCs w:val="18"/>
        </w:rPr>
        <w:t>Its production is illegal in Australia and we are lobbying for a ban on its importation and sale, as was achieved in India in July 2014.</w:t>
      </w:r>
    </w:p>
    <w:p w14:paraId="5C633815" w14:textId="77777777" w:rsidR="00CD5DAA" w:rsidRPr="003D4B42" w:rsidRDefault="00CD5DAA" w:rsidP="004A5866">
      <w:pPr>
        <w:ind w:left="-567" w:right="751"/>
        <w:rPr>
          <w:rFonts w:ascii="Century Gothic" w:hAnsi="Century Gothic"/>
          <w:sz w:val="18"/>
          <w:szCs w:val="18"/>
        </w:rPr>
      </w:pPr>
    </w:p>
    <w:p w14:paraId="61CFE981" w14:textId="2D61C37D" w:rsidR="00286F35" w:rsidRPr="003D4B42" w:rsidRDefault="00780863" w:rsidP="004A5866">
      <w:pPr>
        <w:ind w:left="-567" w:right="751"/>
        <w:rPr>
          <w:rFonts w:ascii="Century Gothic" w:hAnsi="Century Gothic"/>
          <w:sz w:val="18"/>
          <w:szCs w:val="18"/>
        </w:rPr>
      </w:pPr>
      <w:r w:rsidRPr="003D4B42">
        <w:rPr>
          <w:rFonts w:ascii="Century Gothic" w:eastAsia="Times New Roman" w:hAnsi="Century Gothic" w:cs="Times New Roman"/>
          <w:sz w:val="18"/>
          <w:szCs w:val="18"/>
          <w:lang w:eastAsia="en-AU"/>
        </w:rPr>
        <w:t xml:space="preserve">Foie gras is </w:t>
      </w:r>
      <w:r w:rsidRPr="003D4B42">
        <w:rPr>
          <w:rFonts w:ascii="Century Gothic" w:eastAsia="Times New Roman" w:hAnsi="Century Gothic" w:cs="Times New Roman"/>
          <w:sz w:val="18"/>
          <w:szCs w:val="18"/>
          <w:lang w:eastAsia="en-AU"/>
        </w:rPr>
        <w:t>derived by force-feeding ducks and geese until their livers become grossly distended from fatty deposits, sometimes up to ten times the normal size. These birds suffer from fatty liv</w:t>
      </w:r>
      <w:r w:rsidR="00267EFE" w:rsidRPr="003D4B42">
        <w:rPr>
          <w:rFonts w:ascii="Century Gothic" w:eastAsia="Times New Roman" w:hAnsi="Century Gothic" w:cs="Times New Roman"/>
          <w:sz w:val="18"/>
          <w:szCs w:val="18"/>
          <w:lang w:eastAsia="en-AU"/>
        </w:rPr>
        <w:t xml:space="preserve">er disease, </w:t>
      </w:r>
      <w:r w:rsidRPr="003D4B42">
        <w:rPr>
          <w:rFonts w:ascii="Century Gothic" w:eastAsia="Times New Roman" w:hAnsi="Century Gothic" w:cs="Times New Roman"/>
          <w:sz w:val="18"/>
          <w:szCs w:val="18"/>
          <w:lang w:eastAsia="en-AU"/>
        </w:rPr>
        <w:t>a painful condition that is deliberately inflicted by being force-fed larger quantities of food tha</w:t>
      </w:r>
      <w:r w:rsidR="00BC06E1" w:rsidRPr="003D4B42">
        <w:rPr>
          <w:rFonts w:ascii="Century Gothic" w:eastAsia="Times New Roman" w:hAnsi="Century Gothic" w:cs="Times New Roman"/>
          <w:sz w:val="18"/>
          <w:szCs w:val="18"/>
          <w:lang w:eastAsia="en-AU"/>
        </w:rPr>
        <w:t>n they would voluntarily eat. </w:t>
      </w:r>
      <w:r w:rsidRPr="003D4B42">
        <w:rPr>
          <w:rFonts w:ascii="Century Gothic" w:eastAsia="Times New Roman" w:hAnsi="Century Gothic" w:cs="Times New Roman"/>
          <w:sz w:val="18"/>
          <w:szCs w:val="18"/>
          <w:lang w:eastAsia="en-AU"/>
        </w:rPr>
        <w:t>The force-feeding procedure inv</w:t>
      </w:r>
      <w:r w:rsidR="004A5866" w:rsidRPr="003D4B42">
        <w:rPr>
          <w:rFonts w:ascii="Century Gothic" w:eastAsia="Times New Roman" w:hAnsi="Century Gothic" w:cs="Times New Roman"/>
          <w:sz w:val="18"/>
          <w:szCs w:val="18"/>
          <w:lang w:eastAsia="en-AU"/>
        </w:rPr>
        <w:t xml:space="preserve">olves passing a long </w:t>
      </w:r>
      <w:r w:rsidRPr="003D4B42">
        <w:rPr>
          <w:rFonts w:ascii="Century Gothic" w:eastAsia="Times New Roman" w:hAnsi="Century Gothic" w:cs="Times New Roman"/>
          <w:sz w:val="18"/>
          <w:szCs w:val="18"/>
          <w:lang w:eastAsia="en-AU"/>
        </w:rPr>
        <w:t>tube into their stomachs under high pressure two or three times daily. This must overcome the birds’ natural gag reflex, so is highly aversive to them. Force-feeding is preceded by rough handling of the neck and causes pain and injury to the highly sensitive tongue, pharynx and oesophagus, often le</w:t>
      </w:r>
      <w:r w:rsidR="00344450" w:rsidRPr="003D4B42">
        <w:rPr>
          <w:rFonts w:ascii="Century Gothic" w:eastAsia="Times New Roman" w:hAnsi="Century Gothic" w:cs="Times New Roman"/>
          <w:sz w:val="18"/>
          <w:szCs w:val="18"/>
          <w:lang w:eastAsia="en-AU"/>
        </w:rPr>
        <w:t xml:space="preserve">aving blood on the feeding tube and exacerbating the pain of subsequent force-feedings. </w:t>
      </w:r>
      <w:r w:rsidRPr="003D4B42">
        <w:rPr>
          <w:rFonts w:ascii="Century Gothic" w:eastAsia="Times New Roman" w:hAnsi="Century Gothic" w:cs="Times New Roman"/>
          <w:sz w:val="18"/>
          <w:szCs w:val="18"/>
          <w:lang w:eastAsia="en-AU"/>
        </w:rPr>
        <w:t xml:space="preserve">The tubes are not cleaned between birds, risking the spread of infectious disease. </w:t>
      </w:r>
      <w:r w:rsidR="003D4B42">
        <w:rPr>
          <w:rFonts w:ascii="Century Gothic" w:eastAsia="Times New Roman" w:hAnsi="Century Gothic" w:cs="Times New Roman"/>
          <w:sz w:val="18"/>
          <w:szCs w:val="18"/>
          <w:lang w:eastAsia="en-AU"/>
        </w:rPr>
        <w:t>Force-feeding is associated wit</w:t>
      </w:r>
      <w:r w:rsidR="00463B91">
        <w:rPr>
          <w:rFonts w:ascii="Century Gothic" w:eastAsia="Times New Roman" w:hAnsi="Century Gothic" w:cs="Times New Roman"/>
          <w:sz w:val="18"/>
          <w:szCs w:val="18"/>
          <w:lang w:eastAsia="en-AU"/>
        </w:rPr>
        <w:t>h high mortality rates, and causes of death can include</w:t>
      </w:r>
      <w:r w:rsidR="003D4B42">
        <w:rPr>
          <w:rFonts w:ascii="Century Gothic" w:eastAsia="Times New Roman" w:hAnsi="Century Gothic" w:cs="Times New Roman"/>
          <w:sz w:val="18"/>
          <w:szCs w:val="18"/>
          <w:lang w:eastAsia="en-AU"/>
        </w:rPr>
        <w:t xml:space="preserve"> </w:t>
      </w:r>
      <w:r w:rsidRPr="003D4B42">
        <w:rPr>
          <w:rFonts w:ascii="Century Gothic" w:eastAsia="Times New Roman" w:hAnsi="Century Gothic" w:cs="Times New Roman"/>
          <w:sz w:val="18"/>
          <w:szCs w:val="18"/>
          <w:lang w:eastAsia="en-AU"/>
        </w:rPr>
        <w:t>oesophageal perforation or aspiration pneumonia. </w:t>
      </w:r>
      <w:r w:rsidRPr="003D4B42">
        <w:rPr>
          <w:rFonts w:ascii="Century Gothic" w:eastAsia="Times New Roman" w:hAnsi="Century Gothic" w:cs="Times New Roman"/>
          <w:sz w:val="18"/>
          <w:szCs w:val="18"/>
          <w:lang w:eastAsia="en-AU"/>
        </w:rPr>
        <w:br/>
      </w:r>
      <w:r w:rsidRPr="003D4B42">
        <w:rPr>
          <w:rFonts w:ascii="Century Gothic" w:eastAsia="Times New Roman" w:hAnsi="Century Gothic" w:cs="Times New Roman"/>
          <w:sz w:val="18"/>
          <w:szCs w:val="18"/>
          <w:lang w:eastAsia="en-AU"/>
        </w:rPr>
        <w:br/>
        <w:t>During the force-feeding period, birds are kept in intensive housing, restricted to barren individual or small group cages that offer no opportunities for normal social interactions or natural behaviours. This causes stress and frustration, and is particularly problematic for waterfowl, who require open water for maintaining eye, nostril and plumage condition and for engaging in instinctual behaviours. Birds in individual cages (approximately 80% of ducks) are unable to even flap their wings, t</w:t>
      </w:r>
      <w:r w:rsidR="005569ED" w:rsidRPr="003D4B42">
        <w:rPr>
          <w:rFonts w:ascii="Century Gothic" w:eastAsia="Times New Roman" w:hAnsi="Century Gothic" w:cs="Times New Roman"/>
          <w:sz w:val="18"/>
          <w:szCs w:val="18"/>
          <w:lang w:eastAsia="en-AU"/>
        </w:rPr>
        <w:t xml:space="preserve">urn around or stand normally.  </w:t>
      </w:r>
      <w:r w:rsidRPr="003D4B42">
        <w:rPr>
          <w:rFonts w:ascii="Century Gothic" w:eastAsia="Times New Roman" w:hAnsi="Century Gothic" w:cs="Times New Roman"/>
          <w:sz w:val="18"/>
          <w:szCs w:val="18"/>
          <w:lang w:eastAsia="en-AU"/>
        </w:rPr>
        <w:t>The inability to spread their wings results in open-mouthed breathing as the birds attempt to therm</w:t>
      </w:r>
      <w:r w:rsidR="00BC06E1" w:rsidRPr="003D4B42">
        <w:rPr>
          <w:rFonts w:ascii="Century Gothic" w:eastAsia="Times New Roman" w:hAnsi="Century Gothic" w:cs="Times New Roman"/>
          <w:sz w:val="18"/>
          <w:szCs w:val="18"/>
          <w:lang w:eastAsia="en-AU"/>
        </w:rPr>
        <w:t>oregulate</w:t>
      </w:r>
      <w:r w:rsidRPr="003D4B42">
        <w:rPr>
          <w:rFonts w:ascii="Century Gothic" w:eastAsia="Times New Roman" w:hAnsi="Century Gothic" w:cs="Times New Roman"/>
          <w:sz w:val="18"/>
          <w:szCs w:val="18"/>
          <w:lang w:eastAsia="en-AU"/>
        </w:rPr>
        <w:t xml:space="preserve">. There is no opportunity </w:t>
      </w:r>
      <w:r w:rsidR="005569ED" w:rsidRPr="003D4B42">
        <w:rPr>
          <w:rFonts w:ascii="Century Gothic" w:eastAsia="Times New Roman" w:hAnsi="Century Gothic" w:cs="Times New Roman"/>
          <w:sz w:val="18"/>
          <w:szCs w:val="18"/>
          <w:lang w:eastAsia="en-AU"/>
        </w:rPr>
        <w:t>to escape from peer aggression</w:t>
      </w:r>
      <w:r w:rsidRPr="003D4B42">
        <w:rPr>
          <w:rFonts w:ascii="Century Gothic" w:eastAsia="Times New Roman" w:hAnsi="Century Gothic" w:cs="Times New Roman"/>
          <w:sz w:val="18"/>
          <w:szCs w:val="18"/>
          <w:lang w:eastAsia="en-AU"/>
        </w:rPr>
        <w:t>. The birds are often kept in d</w:t>
      </w:r>
      <w:r w:rsidR="005569ED" w:rsidRPr="003D4B42">
        <w:rPr>
          <w:rFonts w:ascii="Century Gothic" w:eastAsia="Times New Roman" w:hAnsi="Century Gothic" w:cs="Times New Roman"/>
          <w:sz w:val="18"/>
          <w:szCs w:val="18"/>
          <w:lang w:eastAsia="en-AU"/>
        </w:rPr>
        <w:t xml:space="preserve">arkness, except during feeding. </w:t>
      </w:r>
      <w:r w:rsidRPr="003D4B42">
        <w:rPr>
          <w:rFonts w:ascii="Century Gothic" w:eastAsia="Times New Roman" w:hAnsi="Century Gothic" w:cs="Times New Roman"/>
          <w:sz w:val="18"/>
          <w:szCs w:val="18"/>
          <w:lang w:eastAsia="en-AU"/>
        </w:rPr>
        <w:t>Standing on inappropriate flooring, such as wooden slats or wire mesh, causes painf</w:t>
      </w:r>
      <w:r w:rsidR="00267EFE" w:rsidRPr="003D4B42">
        <w:rPr>
          <w:rFonts w:ascii="Century Gothic" w:eastAsia="Times New Roman" w:hAnsi="Century Gothic" w:cs="Times New Roman"/>
          <w:sz w:val="18"/>
          <w:szCs w:val="18"/>
          <w:lang w:eastAsia="en-AU"/>
        </w:rPr>
        <w:t xml:space="preserve">ul foot infections </w:t>
      </w:r>
      <w:r w:rsidRPr="003D4B42">
        <w:rPr>
          <w:rFonts w:ascii="Century Gothic" w:eastAsia="Times New Roman" w:hAnsi="Century Gothic" w:cs="Times New Roman"/>
          <w:sz w:val="18"/>
          <w:szCs w:val="18"/>
          <w:lang w:eastAsia="en-AU"/>
        </w:rPr>
        <w:t>that can progress into the joints. </w:t>
      </w:r>
      <w:r w:rsidRPr="003D4B42">
        <w:rPr>
          <w:rFonts w:ascii="Century Gothic" w:eastAsia="Times New Roman" w:hAnsi="Century Gothic" w:cs="Times New Roman"/>
          <w:sz w:val="18"/>
          <w:szCs w:val="18"/>
          <w:lang w:eastAsia="en-AU"/>
        </w:rPr>
        <w:br/>
      </w:r>
      <w:r w:rsidRPr="003D4B42">
        <w:rPr>
          <w:rFonts w:ascii="Century Gothic" w:eastAsia="Times New Roman" w:hAnsi="Century Gothic" w:cs="Times New Roman"/>
          <w:sz w:val="18"/>
          <w:szCs w:val="18"/>
          <w:lang w:eastAsia="en-AU"/>
        </w:rPr>
        <w:br/>
        <w:t>By the time of slaughter, the birds are in an advanced stage of liver disease. Many experience liver failure, difficulties with mobility and breathing due to abdominal distention, and sometimes secondary heart failure, kidney failure or liver haemorrhage. Due to the impact of their diet on calcium metabolism, birds are predispos</w:t>
      </w:r>
      <w:r w:rsidR="00344450" w:rsidRPr="003D4B42">
        <w:rPr>
          <w:rFonts w:ascii="Century Gothic" w:eastAsia="Times New Roman" w:hAnsi="Century Gothic" w:cs="Times New Roman"/>
          <w:sz w:val="18"/>
          <w:szCs w:val="18"/>
          <w:lang w:eastAsia="en-AU"/>
        </w:rPr>
        <w:t xml:space="preserve">ed to </w:t>
      </w:r>
      <w:r w:rsidRPr="003D4B42">
        <w:rPr>
          <w:rFonts w:ascii="Century Gothic" w:eastAsia="Times New Roman" w:hAnsi="Century Gothic" w:cs="Times New Roman"/>
          <w:sz w:val="18"/>
          <w:szCs w:val="18"/>
          <w:lang w:eastAsia="en-AU"/>
        </w:rPr>
        <w:t>bo</w:t>
      </w:r>
      <w:r w:rsidR="00344450" w:rsidRPr="003D4B42">
        <w:rPr>
          <w:rFonts w:ascii="Century Gothic" w:eastAsia="Times New Roman" w:hAnsi="Century Gothic" w:cs="Times New Roman"/>
          <w:sz w:val="18"/>
          <w:szCs w:val="18"/>
          <w:lang w:eastAsia="en-AU"/>
        </w:rPr>
        <w:t xml:space="preserve">ne fractures, with most </w:t>
      </w:r>
      <w:r w:rsidRPr="003D4B42">
        <w:rPr>
          <w:rFonts w:ascii="Century Gothic" w:eastAsia="Times New Roman" w:hAnsi="Century Gothic" w:cs="Times New Roman"/>
          <w:sz w:val="18"/>
          <w:szCs w:val="18"/>
          <w:lang w:eastAsia="en-AU"/>
        </w:rPr>
        <w:t>s</w:t>
      </w:r>
      <w:r w:rsidR="00267EFE" w:rsidRPr="003D4B42">
        <w:rPr>
          <w:rFonts w:ascii="Century Gothic" w:eastAsia="Times New Roman" w:hAnsi="Century Gothic" w:cs="Times New Roman"/>
          <w:sz w:val="18"/>
          <w:szCs w:val="18"/>
          <w:lang w:eastAsia="en-AU"/>
        </w:rPr>
        <w:t xml:space="preserve">uffering fractures to the wing </w:t>
      </w:r>
      <w:r w:rsidR="00344450" w:rsidRPr="003D4B42">
        <w:rPr>
          <w:rFonts w:ascii="Century Gothic" w:eastAsia="Times New Roman" w:hAnsi="Century Gothic" w:cs="Times New Roman"/>
          <w:sz w:val="18"/>
          <w:szCs w:val="18"/>
          <w:lang w:eastAsia="en-AU"/>
        </w:rPr>
        <w:t xml:space="preserve">when handled </w:t>
      </w:r>
      <w:r w:rsidRPr="003D4B42">
        <w:rPr>
          <w:rFonts w:ascii="Century Gothic" w:eastAsia="Times New Roman" w:hAnsi="Century Gothic" w:cs="Times New Roman"/>
          <w:sz w:val="18"/>
          <w:szCs w:val="18"/>
          <w:lang w:eastAsia="en-AU"/>
        </w:rPr>
        <w:t xml:space="preserve">at slaughter. </w:t>
      </w:r>
    </w:p>
    <w:p w14:paraId="5FF2266C" w14:textId="77777777" w:rsidR="00286F35" w:rsidRPr="003D4B42" w:rsidRDefault="00286F35" w:rsidP="004A5866">
      <w:pPr>
        <w:ind w:right="751"/>
        <w:rPr>
          <w:rFonts w:ascii="Century Gothic" w:hAnsi="Century Gothic"/>
          <w:sz w:val="18"/>
          <w:szCs w:val="18"/>
        </w:rPr>
      </w:pPr>
    </w:p>
    <w:p w14:paraId="67B8E35C" w14:textId="6437634D" w:rsidR="00286F35" w:rsidRPr="003D4B42" w:rsidRDefault="00FD5A53" w:rsidP="004A5866">
      <w:pPr>
        <w:ind w:left="-567" w:right="751"/>
        <w:rPr>
          <w:rFonts w:ascii="Century Gothic" w:hAnsi="Century Gothic"/>
          <w:sz w:val="18"/>
          <w:szCs w:val="18"/>
        </w:rPr>
      </w:pPr>
      <w:r w:rsidRPr="003D4B42">
        <w:rPr>
          <w:rFonts w:ascii="Century Gothic" w:hAnsi="Century Gothic"/>
          <w:sz w:val="18"/>
          <w:szCs w:val="18"/>
        </w:rPr>
        <w:t xml:space="preserve">Given the immense interest by consumers in the treatment of animals </w:t>
      </w:r>
      <w:r w:rsidR="005569ED" w:rsidRPr="003D4B42">
        <w:rPr>
          <w:rFonts w:ascii="Century Gothic" w:hAnsi="Century Gothic"/>
          <w:sz w:val="18"/>
          <w:szCs w:val="18"/>
        </w:rPr>
        <w:t>used for food</w:t>
      </w:r>
      <w:r w:rsidRPr="003D4B42">
        <w:rPr>
          <w:rFonts w:ascii="Century Gothic" w:hAnsi="Century Gothic"/>
          <w:sz w:val="18"/>
          <w:szCs w:val="18"/>
        </w:rPr>
        <w:t>,</w:t>
      </w:r>
      <w:r w:rsidR="00286F35" w:rsidRPr="003D4B42">
        <w:rPr>
          <w:rFonts w:ascii="Century Gothic" w:hAnsi="Century Gothic"/>
          <w:sz w:val="18"/>
          <w:szCs w:val="18"/>
        </w:rPr>
        <w:t xml:space="preserve"> we </w:t>
      </w:r>
      <w:r w:rsidR="00150AFE" w:rsidRPr="003D4B42">
        <w:rPr>
          <w:rFonts w:ascii="Century Gothic" w:hAnsi="Century Gothic"/>
          <w:sz w:val="18"/>
          <w:szCs w:val="18"/>
        </w:rPr>
        <w:t xml:space="preserve">are </w:t>
      </w:r>
      <w:r w:rsidR="00DE4C90" w:rsidRPr="003D4B42">
        <w:rPr>
          <w:rFonts w:ascii="Century Gothic" w:hAnsi="Century Gothic"/>
          <w:sz w:val="18"/>
          <w:szCs w:val="18"/>
        </w:rPr>
        <w:t>urging</w:t>
      </w:r>
      <w:r w:rsidR="004419D5" w:rsidRPr="003D4B42">
        <w:rPr>
          <w:rFonts w:ascii="Century Gothic" w:hAnsi="Century Gothic"/>
          <w:sz w:val="18"/>
          <w:szCs w:val="18"/>
        </w:rPr>
        <w:t xml:space="preserve"> restaurants</w:t>
      </w:r>
      <w:r w:rsidR="00286F35" w:rsidRPr="003D4B42">
        <w:rPr>
          <w:rFonts w:ascii="Century Gothic" w:hAnsi="Century Gothic"/>
          <w:sz w:val="18"/>
          <w:szCs w:val="18"/>
        </w:rPr>
        <w:t xml:space="preserve"> </w:t>
      </w:r>
      <w:r w:rsidRPr="003D4B42">
        <w:rPr>
          <w:rFonts w:ascii="Century Gothic" w:hAnsi="Century Gothic"/>
          <w:sz w:val="18"/>
          <w:szCs w:val="18"/>
        </w:rPr>
        <w:t xml:space="preserve">to demonstrate </w:t>
      </w:r>
      <w:r w:rsidR="00B13C8E" w:rsidRPr="003D4B42">
        <w:rPr>
          <w:rFonts w:ascii="Century Gothic" w:hAnsi="Century Gothic"/>
          <w:sz w:val="18"/>
          <w:szCs w:val="18"/>
        </w:rPr>
        <w:t xml:space="preserve">their </w:t>
      </w:r>
      <w:r w:rsidRPr="003D4B42">
        <w:rPr>
          <w:rFonts w:ascii="Century Gothic" w:hAnsi="Century Gothic"/>
          <w:sz w:val="18"/>
          <w:szCs w:val="18"/>
        </w:rPr>
        <w:t xml:space="preserve">commitment to animal welfare by </w:t>
      </w:r>
      <w:r w:rsidR="00267EFE" w:rsidRPr="003D4B42">
        <w:rPr>
          <w:rFonts w:ascii="Century Gothic" w:hAnsi="Century Gothic"/>
          <w:sz w:val="18"/>
          <w:szCs w:val="18"/>
        </w:rPr>
        <w:t xml:space="preserve">removing foie gras from their menus. </w:t>
      </w:r>
      <w:r w:rsidRPr="003D4B42">
        <w:rPr>
          <w:rFonts w:ascii="Century Gothic" w:hAnsi="Century Gothic"/>
          <w:sz w:val="18"/>
          <w:szCs w:val="18"/>
        </w:rPr>
        <w:t>As this issue is of significan</w:t>
      </w:r>
      <w:r w:rsidR="00FB52A3" w:rsidRPr="003D4B42">
        <w:rPr>
          <w:rFonts w:ascii="Century Gothic" w:hAnsi="Century Gothic"/>
          <w:sz w:val="18"/>
          <w:szCs w:val="18"/>
        </w:rPr>
        <w:t xml:space="preserve">ce </w:t>
      </w:r>
      <w:r w:rsidR="00344450" w:rsidRPr="003D4B42">
        <w:rPr>
          <w:rFonts w:ascii="Century Gothic" w:hAnsi="Century Gothic"/>
          <w:sz w:val="18"/>
          <w:szCs w:val="18"/>
        </w:rPr>
        <w:t xml:space="preserve">to </w:t>
      </w:r>
      <w:r w:rsidRPr="003D4B42">
        <w:rPr>
          <w:rFonts w:ascii="Century Gothic" w:hAnsi="Century Gothic"/>
          <w:sz w:val="18"/>
          <w:szCs w:val="18"/>
        </w:rPr>
        <w:t xml:space="preserve">the </w:t>
      </w:r>
      <w:r w:rsidR="00FB52A3" w:rsidRPr="003D4B42">
        <w:rPr>
          <w:rFonts w:ascii="Century Gothic" w:hAnsi="Century Gothic"/>
          <w:sz w:val="18"/>
          <w:szCs w:val="18"/>
        </w:rPr>
        <w:t xml:space="preserve">general </w:t>
      </w:r>
      <w:r w:rsidRPr="003D4B42">
        <w:rPr>
          <w:rFonts w:ascii="Century Gothic" w:hAnsi="Century Gothic"/>
          <w:sz w:val="18"/>
          <w:szCs w:val="18"/>
        </w:rPr>
        <w:t xml:space="preserve">public, </w:t>
      </w:r>
      <w:r w:rsidR="00123D0E" w:rsidRPr="003D4B42">
        <w:rPr>
          <w:rFonts w:ascii="Century Gothic" w:hAnsi="Century Gothic"/>
          <w:sz w:val="18"/>
          <w:szCs w:val="18"/>
        </w:rPr>
        <w:t>we will publish</w:t>
      </w:r>
      <w:r w:rsidR="00150AFE" w:rsidRPr="003D4B42">
        <w:rPr>
          <w:rFonts w:ascii="Century Gothic" w:hAnsi="Century Gothic"/>
          <w:sz w:val="18"/>
          <w:szCs w:val="18"/>
        </w:rPr>
        <w:t xml:space="preserve"> </w:t>
      </w:r>
      <w:r w:rsidRPr="003D4B42">
        <w:rPr>
          <w:rFonts w:ascii="Century Gothic" w:hAnsi="Century Gothic"/>
          <w:sz w:val="18"/>
          <w:szCs w:val="18"/>
        </w:rPr>
        <w:t>a summ</w:t>
      </w:r>
      <w:r w:rsidR="00267EFE" w:rsidRPr="003D4B42">
        <w:rPr>
          <w:rFonts w:ascii="Century Gothic" w:hAnsi="Century Gothic"/>
          <w:sz w:val="18"/>
          <w:szCs w:val="18"/>
        </w:rPr>
        <w:t xml:space="preserve">ary of responses from restaurants </w:t>
      </w:r>
      <w:r w:rsidRPr="003D4B42">
        <w:rPr>
          <w:rFonts w:ascii="Century Gothic" w:hAnsi="Century Gothic"/>
          <w:sz w:val="18"/>
          <w:szCs w:val="18"/>
        </w:rPr>
        <w:t xml:space="preserve">on our website to enable </w:t>
      </w:r>
      <w:r w:rsidR="00150AFE" w:rsidRPr="003D4B42">
        <w:rPr>
          <w:rFonts w:ascii="Century Gothic" w:hAnsi="Century Gothic"/>
          <w:sz w:val="18"/>
          <w:szCs w:val="18"/>
        </w:rPr>
        <w:t xml:space="preserve">consumers </w:t>
      </w:r>
      <w:r w:rsidRPr="003D4B42">
        <w:rPr>
          <w:rFonts w:ascii="Century Gothic" w:hAnsi="Century Gothic"/>
          <w:sz w:val="18"/>
          <w:szCs w:val="18"/>
        </w:rPr>
        <w:t>to choose ethically.</w:t>
      </w:r>
    </w:p>
    <w:p w14:paraId="3AF73EC0" w14:textId="77777777" w:rsidR="0059680D" w:rsidRPr="003D4B42" w:rsidRDefault="0059680D" w:rsidP="004A5866">
      <w:pPr>
        <w:ind w:left="-567" w:right="751"/>
        <w:jc w:val="both"/>
        <w:rPr>
          <w:rFonts w:ascii="Century Gothic" w:hAnsi="Century Gothic"/>
          <w:sz w:val="18"/>
          <w:szCs w:val="18"/>
        </w:rPr>
      </w:pPr>
    </w:p>
    <w:p w14:paraId="1685B92F" w14:textId="77777777" w:rsidR="00B13C8E" w:rsidRPr="003D4B42" w:rsidRDefault="00B13C8E" w:rsidP="00286F35">
      <w:pPr>
        <w:ind w:left="-567" w:right="751"/>
        <w:jc w:val="both"/>
        <w:rPr>
          <w:rFonts w:ascii="Century Gothic" w:hAnsi="Century Gothic"/>
          <w:sz w:val="18"/>
          <w:szCs w:val="18"/>
        </w:rPr>
      </w:pPr>
      <w:r w:rsidRPr="003D4B42">
        <w:rPr>
          <w:rFonts w:ascii="Century Gothic" w:hAnsi="Century Gothic"/>
          <w:sz w:val="18"/>
          <w:szCs w:val="18"/>
        </w:rPr>
        <w:t>Thank you for your attention to this and we look forward to your reply.</w:t>
      </w:r>
    </w:p>
    <w:p w14:paraId="437DBF84" w14:textId="231DEC5C" w:rsidR="00B13C8E" w:rsidRPr="003D4B42" w:rsidRDefault="00B13C8E" w:rsidP="00286F35">
      <w:pPr>
        <w:ind w:left="-567" w:right="751"/>
        <w:jc w:val="both"/>
        <w:rPr>
          <w:rFonts w:ascii="Century Gothic" w:hAnsi="Century Gothic"/>
          <w:sz w:val="18"/>
          <w:szCs w:val="18"/>
        </w:rPr>
      </w:pPr>
      <w:r w:rsidRPr="003D4B42">
        <w:rPr>
          <w:rFonts w:ascii="Century Gothic" w:hAnsi="Century Gothic"/>
          <w:sz w:val="18"/>
          <w:szCs w:val="18"/>
        </w:rPr>
        <w:t xml:space="preserve"> </w:t>
      </w:r>
    </w:p>
    <w:p w14:paraId="0FDEB15A" w14:textId="77777777" w:rsidR="003D4B42" w:rsidRDefault="00B13C8E" w:rsidP="003D4B42">
      <w:pPr>
        <w:ind w:left="-567" w:right="751"/>
        <w:jc w:val="both"/>
        <w:rPr>
          <w:rFonts w:ascii="Century Gothic" w:hAnsi="Century Gothic"/>
          <w:sz w:val="18"/>
          <w:szCs w:val="18"/>
        </w:rPr>
      </w:pPr>
      <w:r w:rsidRPr="003D4B42">
        <w:rPr>
          <w:rFonts w:ascii="Century Gothic" w:hAnsi="Century Gothic"/>
          <w:sz w:val="18"/>
          <w:szCs w:val="18"/>
        </w:rPr>
        <w:t>Yours s</w:t>
      </w:r>
      <w:r w:rsidR="00286F35" w:rsidRPr="003D4B42">
        <w:rPr>
          <w:rFonts w:ascii="Century Gothic" w:hAnsi="Century Gothic"/>
          <w:sz w:val="18"/>
          <w:szCs w:val="18"/>
        </w:rPr>
        <w:t>incerely,</w:t>
      </w:r>
    </w:p>
    <w:p w14:paraId="45FA5E9C" w14:textId="77777777" w:rsidR="003D4B42" w:rsidRDefault="003D4B42" w:rsidP="003D4B42">
      <w:pPr>
        <w:ind w:left="-567" w:right="751"/>
        <w:jc w:val="both"/>
        <w:rPr>
          <w:rFonts w:ascii="Century Gothic" w:hAnsi="Century Gothic"/>
          <w:sz w:val="18"/>
          <w:szCs w:val="18"/>
        </w:rPr>
      </w:pPr>
    </w:p>
    <w:p w14:paraId="5A170605" w14:textId="310C6D8D" w:rsidR="00CD0FC3" w:rsidRPr="003D4B42" w:rsidRDefault="003D4B42" w:rsidP="003D4B42">
      <w:pPr>
        <w:ind w:left="-567" w:right="751"/>
        <w:jc w:val="both"/>
        <w:rPr>
          <w:rFonts w:ascii="Century Gothic" w:hAnsi="Century Gothic"/>
          <w:sz w:val="18"/>
          <w:szCs w:val="18"/>
        </w:rPr>
      </w:pPr>
      <w:r>
        <w:rPr>
          <w:rFonts w:ascii="Century Gothic" w:hAnsi="Century Gothic"/>
          <w:sz w:val="18"/>
          <w:szCs w:val="18"/>
        </w:rPr>
        <w:t xml:space="preserve">The </w:t>
      </w:r>
      <w:r w:rsidR="00191A1E" w:rsidRPr="003D4B42">
        <w:rPr>
          <w:rFonts w:ascii="Century Gothic" w:hAnsi="Century Gothic"/>
          <w:sz w:val="18"/>
          <w:szCs w:val="18"/>
        </w:rPr>
        <w:t>Executive of Sentient, The</w:t>
      </w:r>
      <w:r>
        <w:rPr>
          <w:rFonts w:ascii="Century Gothic" w:hAnsi="Century Gothic"/>
          <w:sz w:val="18"/>
          <w:szCs w:val="18"/>
        </w:rPr>
        <w:t xml:space="preserve"> </w:t>
      </w:r>
      <w:r w:rsidR="00191A1E" w:rsidRPr="003D4B42">
        <w:rPr>
          <w:rFonts w:ascii="Century Gothic" w:hAnsi="Century Gothic"/>
          <w:sz w:val="18"/>
          <w:szCs w:val="18"/>
        </w:rPr>
        <w:t>Veterinary Institute for Animal Ethics</w:t>
      </w:r>
    </w:p>
    <w:p w14:paraId="775348D2" w14:textId="77777777" w:rsidR="003D4B42" w:rsidRDefault="003D4B42" w:rsidP="003D4B42">
      <w:pPr>
        <w:ind w:right="751"/>
        <w:jc w:val="both"/>
        <w:rPr>
          <w:rFonts w:ascii="Century Gothic" w:hAnsi="Century Gothic"/>
          <w:sz w:val="18"/>
          <w:szCs w:val="18"/>
        </w:rPr>
      </w:pPr>
    </w:p>
    <w:p w14:paraId="44D37CC2" w14:textId="006603B5" w:rsidR="003D4B42" w:rsidRDefault="003D4B42" w:rsidP="003D4B42">
      <w:pPr>
        <w:ind w:right="751"/>
        <w:jc w:val="both"/>
        <w:rPr>
          <w:rFonts w:ascii="Century Gothic" w:hAnsi="Century Gothic"/>
          <w:sz w:val="18"/>
          <w:szCs w:val="18"/>
        </w:rPr>
      </w:pPr>
      <w:r>
        <w:rPr>
          <w:rFonts w:ascii="Century Gothic" w:hAnsi="Century Gothic"/>
          <w:sz w:val="18"/>
          <w:szCs w:val="18"/>
        </w:rPr>
        <w:t>Dr Rosemary Elliott (President)</w:t>
      </w:r>
    </w:p>
    <w:p w14:paraId="41768961" w14:textId="77777777" w:rsidR="00CD0FC3" w:rsidRPr="003D4B42" w:rsidRDefault="00CD0FC3" w:rsidP="003D4B42">
      <w:pPr>
        <w:ind w:right="751"/>
        <w:jc w:val="both"/>
        <w:rPr>
          <w:rFonts w:ascii="Century Gothic" w:hAnsi="Century Gothic"/>
          <w:sz w:val="18"/>
          <w:szCs w:val="18"/>
        </w:rPr>
      </w:pPr>
      <w:r w:rsidRPr="003D4B42">
        <w:rPr>
          <w:rFonts w:ascii="Century Gothic" w:hAnsi="Century Gothic"/>
          <w:sz w:val="18"/>
          <w:szCs w:val="18"/>
        </w:rPr>
        <w:t>Dr Adele Lloyd (Vice President)</w:t>
      </w:r>
    </w:p>
    <w:p w14:paraId="27245154" w14:textId="69E97CD1" w:rsidR="00CD0FC3" w:rsidRPr="003D4B42" w:rsidRDefault="00A43B9D" w:rsidP="003D4B42">
      <w:pPr>
        <w:ind w:right="751"/>
        <w:jc w:val="both"/>
        <w:rPr>
          <w:rFonts w:ascii="Century Gothic" w:hAnsi="Century Gothic"/>
          <w:sz w:val="18"/>
          <w:szCs w:val="18"/>
        </w:rPr>
      </w:pPr>
      <w:r w:rsidRPr="003D4B42">
        <w:rPr>
          <w:rFonts w:ascii="Century Gothic" w:hAnsi="Century Gothic"/>
          <w:sz w:val="18"/>
          <w:szCs w:val="18"/>
        </w:rPr>
        <w:t xml:space="preserve">Dr Katherine van Ekert Onay </w:t>
      </w:r>
      <w:r w:rsidR="00CD0FC3" w:rsidRPr="003D4B42">
        <w:rPr>
          <w:rFonts w:ascii="Century Gothic" w:hAnsi="Century Gothic"/>
          <w:sz w:val="18"/>
          <w:szCs w:val="18"/>
        </w:rPr>
        <w:t>(Secretary)</w:t>
      </w:r>
      <w:r w:rsidR="003D4B42">
        <w:rPr>
          <w:rFonts w:ascii="Century Gothic" w:hAnsi="Century Gothic"/>
          <w:sz w:val="18"/>
          <w:szCs w:val="18"/>
        </w:rPr>
        <w:tab/>
      </w:r>
    </w:p>
    <w:p w14:paraId="08A211E4" w14:textId="35119EF7" w:rsidR="00B13C8E" w:rsidRPr="003D4B42" w:rsidRDefault="00CD0FC3" w:rsidP="003D4B42">
      <w:pPr>
        <w:ind w:right="751"/>
        <w:jc w:val="both"/>
        <w:rPr>
          <w:rFonts w:ascii="Century Gothic" w:hAnsi="Century Gothic"/>
          <w:sz w:val="18"/>
          <w:szCs w:val="18"/>
        </w:rPr>
      </w:pPr>
      <w:r w:rsidRPr="003D4B42">
        <w:rPr>
          <w:rFonts w:ascii="Century Gothic" w:hAnsi="Century Gothic"/>
          <w:sz w:val="18"/>
          <w:szCs w:val="18"/>
        </w:rPr>
        <w:t>Mr Matthew Lloyd (Public Officer)</w:t>
      </w:r>
    </w:p>
    <w:p w14:paraId="0F6EE386" w14:textId="77777777" w:rsidR="00B13C8E" w:rsidRPr="003D4B42" w:rsidRDefault="00B13C8E" w:rsidP="00AA15E3">
      <w:pPr>
        <w:ind w:left="-567" w:right="751"/>
        <w:jc w:val="both"/>
        <w:rPr>
          <w:rFonts w:ascii="Century Gothic" w:hAnsi="Century Gothic"/>
          <w:sz w:val="18"/>
          <w:szCs w:val="18"/>
        </w:rPr>
      </w:pPr>
    </w:p>
    <w:p w14:paraId="2C1B5230" w14:textId="77777777" w:rsidR="00B13C8E" w:rsidRPr="003D4B42" w:rsidRDefault="00B13C8E" w:rsidP="00AA15E3">
      <w:pPr>
        <w:ind w:left="-567" w:right="751"/>
        <w:jc w:val="both"/>
        <w:rPr>
          <w:rFonts w:ascii="Century Gothic" w:hAnsi="Century Gothic"/>
          <w:color w:val="004080"/>
          <w:sz w:val="18"/>
          <w:szCs w:val="18"/>
        </w:rPr>
      </w:pPr>
    </w:p>
    <w:sectPr w:rsidR="00B13C8E" w:rsidRPr="003D4B42" w:rsidSect="00232B57">
      <w:headerReference w:type="default" r:id="rId9"/>
      <w:footerReference w:type="default" r:id="rId10"/>
      <w:pgSz w:w="11900" w:h="16840"/>
      <w:pgMar w:top="1440" w:right="56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16C" w14:textId="77777777" w:rsidR="00ED09EB" w:rsidRDefault="00ED09EB">
      <w:r>
        <w:separator/>
      </w:r>
    </w:p>
  </w:endnote>
  <w:endnote w:type="continuationSeparator" w:id="0">
    <w:p w14:paraId="4C0983A9" w14:textId="77777777" w:rsidR="00ED09EB" w:rsidRDefault="00E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kia">
    <w:altName w:val="Century Gothic"/>
    <w:charset w:val="00"/>
    <w:family w:val="auto"/>
    <w:pitch w:val="variable"/>
    <w:sig w:usb0="00000003" w:usb1="00000000" w:usb2="00000000" w:usb3="00000000" w:csb0="00000001" w:csb1="00000000"/>
  </w:font>
  <w:font w:name="Handwriting - Dakota">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182E" w14:textId="77777777" w:rsidR="00C17D43" w:rsidRDefault="00FA131D" w:rsidP="00901F86">
    <w:pPr>
      <w:pStyle w:val="Footer"/>
      <w:jc w:val="right"/>
    </w:pPr>
    <w:r>
      <w:rPr>
        <w:noProof/>
        <w:lang w:val="en-AU" w:eastAsia="en-AU"/>
      </w:rPr>
      <mc:AlternateContent>
        <mc:Choice Requires="wps">
          <w:drawing>
            <wp:anchor distT="0" distB="0" distL="114300" distR="114300" simplePos="0" relativeHeight="251658240" behindDoc="0" locked="0" layoutInCell="1" allowOverlap="1" wp14:anchorId="4193A2B2" wp14:editId="57D5611A">
              <wp:simplePos x="0" y="0"/>
              <wp:positionH relativeFrom="column">
                <wp:posOffset>-457200</wp:posOffset>
              </wp:positionH>
              <wp:positionV relativeFrom="paragraph">
                <wp:posOffset>218440</wp:posOffset>
              </wp:positionV>
              <wp:extent cx="6172200" cy="685800"/>
              <wp:effectExtent l="0" t="0" r="0" b="0"/>
              <wp:wrapTight wrapText="bothSides">
                <wp:wrapPolygon edited="0">
                  <wp:start x="0" y="0"/>
                  <wp:lineTo x="21600" y="0"/>
                  <wp:lineTo x="21600" y="21600"/>
                  <wp:lineTo x="0" y="2160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67BD" w14:textId="77777777" w:rsidR="00C17D43" w:rsidRDefault="00C17D43"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5"/>
                            <w:jc w:val="center"/>
                            <w:rPr>
                              <w:rFonts w:ascii="Handwriting - Dakota" w:hAnsi="Handwriting - Dakota" w:cs="Handwriting - Dakota"/>
                              <w:b/>
                              <w:sz w:val="36"/>
                              <w:szCs w:val="72"/>
                            </w:rPr>
                          </w:pPr>
                          <w:r w:rsidRPr="006D3B10">
                            <w:rPr>
                              <w:rFonts w:ascii="Handwriting - Dakota" w:hAnsi="Handwriting - Dakota" w:cs="Handwriting - Dakota"/>
                              <w:b/>
                              <w:sz w:val="36"/>
                              <w:szCs w:val="72"/>
                            </w:rPr>
                            <w:t>The Veterin</w:t>
                          </w:r>
                          <w:r>
                            <w:rPr>
                              <w:rFonts w:ascii="Handwriting - Dakota" w:hAnsi="Handwriting - Dakota" w:cs="Handwriting - Dakota"/>
                              <w:b/>
                              <w:sz w:val="36"/>
                              <w:szCs w:val="72"/>
                            </w:rPr>
                            <w:t>ary Institute for Animal Ethics.</w:t>
                          </w:r>
                        </w:p>
                        <w:p w14:paraId="4D02B9F7" w14:textId="77777777" w:rsidR="00C17D43" w:rsidRPr="001A5242" w:rsidRDefault="00ED09EB"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8"/>
                            <w:jc w:val="center"/>
                            <w:rPr>
                              <w:rFonts w:ascii="Skia" w:hAnsi="Skia"/>
                              <w:color w:val="404040" w:themeColor="text1" w:themeTint="BF"/>
                              <w:sz w:val="16"/>
                            </w:rPr>
                          </w:pPr>
                          <w:hyperlink r:id="rId1" w:history="1">
                            <w:r w:rsidR="00C17D43" w:rsidRPr="001A5242">
                              <w:rPr>
                                <w:rStyle w:val="Hyperlink"/>
                                <w:rFonts w:ascii="Skia" w:hAnsi="Skia"/>
                                <w:color w:val="404040" w:themeColor="text1" w:themeTint="BF"/>
                                <w:sz w:val="16"/>
                              </w:rPr>
                              <w:t>www.sentient.org.au</w:t>
                            </w:r>
                          </w:hyperlink>
                          <w:r w:rsidR="00C17D43" w:rsidRPr="001A5242">
                            <w:rPr>
                              <w:rFonts w:ascii="Skia" w:hAnsi="Skia"/>
                              <w:color w:val="404040" w:themeColor="text1" w:themeTint="BF"/>
                              <w:sz w:val="16"/>
                            </w:rPr>
                            <w:tab/>
                          </w:r>
                          <w:hyperlink r:id="rId2" w:history="1">
                            <w:r w:rsidR="00C17D43" w:rsidRPr="001A5242">
                              <w:rPr>
                                <w:rStyle w:val="Hyperlink"/>
                                <w:rFonts w:ascii="Skia" w:hAnsi="Skia"/>
                                <w:color w:val="404040" w:themeColor="text1" w:themeTint="BF"/>
                                <w:sz w:val="16"/>
                              </w:rPr>
                              <w:t>contactus@sentient.org.au</w:t>
                            </w:r>
                          </w:hyperlink>
                          <w:r w:rsidR="00937C9C">
                            <w:t xml:space="preserve">  </w:t>
                          </w:r>
                          <w:r w:rsidR="00C17D43">
                            <w:rPr>
                              <w:rFonts w:ascii="Skia" w:hAnsi="Skia"/>
                              <w:color w:val="404040" w:themeColor="text1" w:themeTint="BF"/>
                              <w:sz w:val="16"/>
                            </w:rPr>
                            <w:t xml:space="preserve"> PO Box 223, Oatley NSW 2223</w:t>
                          </w:r>
                        </w:p>
                        <w:p w14:paraId="7CA51FC1" w14:textId="77777777" w:rsidR="00C17D43" w:rsidRPr="001A5242" w:rsidRDefault="00C17D43"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8"/>
                            <w:jc w:val="center"/>
                            <w:rPr>
                              <w:rFonts w:ascii="Skia" w:hAnsi="Skia"/>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35.95pt;margin-top:17.2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" filled="f" stroked="f">
              <v:textbox inset=",7.2pt,,7.2pt">
                <w:txbxContent>
                  <w:p w14:paraId="717267BD" w14:textId="77777777" w:rsidR="00C17D43" w:rsidRDefault="00C17D43"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5"/>
                      <w:jc w:val="center"/>
                      <w:rPr>
                        <w:rFonts w:ascii="Handwriting - Dakota" w:hAnsi="Handwriting - Dakota" w:cs="Handwriting - Dakota"/>
                        <w:b/>
                        <w:sz w:val="36"/>
                        <w:szCs w:val="72"/>
                      </w:rPr>
                    </w:pPr>
                    <w:r w:rsidRPr="006D3B10">
                      <w:rPr>
                        <w:rFonts w:ascii="Handwriting - Dakota" w:hAnsi="Handwriting - Dakota" w:cs="Handwriting - Dakota"/>
                        <w:b/>
                        <w:sz w:val="36"/>
                        <w:szCs w:val="72"/>
                      </w:rPr>
                      <w:t>The Veterin</w:t>
                    </w:r>
                    <w:r>
                      <w:rPr>
                        <w:rFonts w:ascii="Handwriting - Dakota" w:hAnsi="Handwriting - Dakota" w:cs="Handwriting - Dakota"/>
                        <w:b/>
                        <w:sz w:val="36"/>
                        <w:szCs w:val="72"/>
                      </w:rPr>
                      <w:t>ary Institute for Animal Ethics.</w:t>
                    </w:r>
                  </w:p>
                  <w:p w14:paraId="4D02B9F7" w14:textId="77777777" w:rsidR="00C17D43" w:rsidRPr="001A5242" w:rsidRDefault="0059680D"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8"/>
                      <w:jc w:val="center"/>
                      <w:rPr>
                        <w:rFonts w:ascii="Skia" w:hAnsi="Skia"/>
                        <w:color w:val="404040" w:themeColor="text1" w:themeTint="BF"/>
                        <w:sz w:val="16"/>
                      </w:rPr>
                    </w:pPr>
                    <w:hyperlink r:id="rId3" w:history="1">
                      <w:r w:rsidR="00C17D43" w:rsidRPr="001A5242">
                        <w:rPr>
                          <w:rStyle w:val="Hyperlink"/>
                          <w:rFonts w:ascii="Skia" w:hAnsi="Skia"/>
                          <w:color w:val="404040" w:themeColor="text1" w:themeTint="BF"/>
                          <w:sz w:val="16"/>
                        </w:rPr>
                        <w:t>www.sentient.org.au</w:t>
                      </w:r>
                    </w:hyperlink>
                    <w:r w:rsidR="00C17D43" w:rsidRPr="001A5242">
                      <w:rPr>
                        <w:rFonts w:ascii="Skia" w:hAnsi="Skia"/>
                        <w:color w:val="404040" w:themeColor="text1" w:themeTint="BF"/>
                        <w:sz w:val="16"/>
                      </w:rPr>
                      <w:tab/>
                    </w:r>
                    <w:hyperlink r:id="rId4" w:history="1">
                      <w:r w:rsidR="00C17D43" w:rsidRPr="001A5242">
                        <w:rPr>
                          <w:rStyle w:val="Hyperlink"/>
                          <w:rFonts w:ascii="Skia" w:hAnsi="Skia"/>
                          <w:color w:val="404040" w:themeColor="text1" w:themeTint="BF"/>
                          <w:sz w:val="16"/>
                        </w:rPr>
                        <w:t>contactus@sentient.org.au</w:t>
                      </w:r>
                    </w:hyperlink>
                    <w:r w:rsidR="00937C9C">
                      <w:t xml:space="preserve">  </w:t>
                    </w:r>
                    <w:r w:rsidR="00C17D43">
                      <w:rPr>
                        <w:rFonts w:ascii="Skia" w:hAnsi="Skia"/>
                        <w:color w:val="404040" w:themeColor="text1" w:themeTint="BF"/>
                        <w:sz w:val="16"/>
                      </w:rPr>
                      <w:t xml:space="preserve"> PO Box 223, Oatley NSW 2223</w:t>
                    </w:r>
                  </w:p>
                  <w:p w14:paraId="7CA51FC1" w14:textId="77777777" w:rsidR="00C17D43" w:rsidRPr="001A5242" w:rsidRDefault="00C17D43" w:rsidP="0023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right="218"/>
                      <w:jc w:val="center"/>
                      <w:rPr>
                        <w:rFonts w:ascii="Skia" w:hAnsi="Skia"/>
                        <w:b/>
                        <w:sz w:val="16"/>
                      </w:rPr>
                    </w:pPr>
                  </w:p>
                </w:txbxContent>
              </v:textbox>
              <w10:wrap type="tight"/>
            </v:shape>
          </w:pict>
        </mc:Fallback>
      </mc:AlternateContent>
    </w:r>
    <w:r w:rsidR="00C17D43">
      <w:rPr>
        <w:noProof/>
        <w:lang w:val="en-AU" w:eastAsia="en-AU"/>
      </w:rPr>
      <w:drawing>
        <wp:inline distT="0" distB="0" distL="0" distR="0" wp14:anchorId="2FFB0580" wp14:editId="4C0EDE49">
          <wp:extent cx="203200" cy="632477"/>
          <wp:effectExtent l="25400" t="0" r="0" b="0"/>
          <wp:docPr id="2" name="Picture 2" descr="Macintosh HD:Users:Matthew:Sentient.Org:Sentient Logo:Sentient_S Logos_r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Sentient.Org:Sentient Logo:Sentient_S Logos_red copy.png"/>
                  <pic:cNvPicPr>
                    <a:picLocks noChangeAspect="1" noChangeArrowheads="1"/>
                  </pic:cNvPicPr>
                </pic:nvPicPr>
                <pic:blipFill>
                  <a:blip r:embed="rId5"/>
                  <a:srcRect/>
                  <a:stretch>
                    <a:fillRect/>
                  </a:stretch>
                </pic:blipFill>
                <pic:spPr bwMode="auto">
                  <a:xfrm>
                    <a:off x="0" y="0"/>
                    <a:ext cx="203200" cy="632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C046" w14:textId="77777777" w:rsidR="00ED09EB" w:rsidRDefault="00ED09EB">
      <w:r>
        <w:separator/>
      </w:r>
    </w:p>
  </w:footnote>
  <w:footnote w:type="continuationSeparator" w:id="0">
    <w:p w14:paraId="59185C4F" w14:textId="77777777" w:rsidR="00ED09EB" w:rsidRDefault="00ED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93A9" w14:textId="77777777" w:rsidR="00C17D43" w:rsidRDefault="00C17D43" w:rsidP="00901F86">
    <w:pPr>
      <w:pStyle w:val="Header"/>
      <w:ind w:left="-567" w:firstLine="567"/>
      <w:jc w:val="right"/>
    </w:pPr>
    <w:r>
      <w:rPr>
        <w:noProof/>
        <w:lang w:val="en-AU" w:eastAsia="en-AU"/>
      </w:rPr>
      <w:drawing>
        <wp:inline distT="0" distB="0" distL="0" distR="0" wp14:anchorId="1225FA8B" wp14:editId="560965CF">
          <wp:extent cx="1787070" cy="335621"/>
          <wp:effectExtent l="25400" t="0" r="0" b="0"/>
          <wp:docPr id="1" name="Picture 1" descr="Macintosh HD:Users:Matthew:Sentient.Org:Sentient Logo:lsent_logo_pantone_1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Sentient.Org:Sentient Logo:lsent_logo_pantone_1795.png"/>
                  <pic:cNvPicPr>
                    <a:picLocks noChangeAspect="1" noChangeArrowheads="1"/>
                  </pic:cNvPicPr>
                </pic:nvPicPr>
                <pic:blipFill>
                  <a:blip r:embed="rId1"/>
                  <a:srcRect/>
                  <a:stretch>
                    <a:fillRect/>
                  </a:stretch>
                </pic:blipFill>
                <pic:spPr bwMode="auto">
                  <a:xfrm>
                    <a:off x="0" y="0"/>
                    <a:ext cx="1810318" cy="3399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7A"/>
    <w:multiLevelType w:val="hybridMultilevel"/>
    <w:tmpl w:val="BBB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05622"/>
    <w:multiLevelType w:val="hybridMultilevel"/>
    <w:tmpl w:val="3E7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843F9"/>
    <w:multiLevelType w:val="hybridMultilevel"/>
    <w:tmpl w:val="E42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D3DAC"/>
    <w:multiLevelType w:val="hybridMultilevel"/>
    <w:tmpl w:val="6172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478E7"/>
    <w:multiLevelType w:val="hybridMultilevel"/>
    <w:tmpl w:val="0CA212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498C4B9D"/>
    <w:multiLevelType w:val="hybridMultilevel"/>
    <w:tmpl w:val="0B5E721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86"/>
    <w:rsid w:val="000F7A82"/>
    <w:rsid w:val="00123D0E"/>
    <w:rsid w:val="00150AFE"/>
    <w:rsid w:val="001663E3"/>
    <w:rsid w:val="0018526B"/>
    <w:rsid w:val="00191A1E"/>
    <w:rsid w:val="001973B5"/>
    <w:rsid w:val="001F1C97"/>
    <w:rsid w:val="001F4212"/>
    <w:rsid w:val="002145EF"/>
    <w:rsid w:val="00217127"/>
    <w:rsid w:val="00232B57"/>
    <w:rsid w:val="00233828"/>
    <w:rsid w:val="00267EFE"/>
    <w:rsid w:val="00286F35"/>
    <w:rsid w:val="002B2227"/>
    <w:rsid w:val="0032274E"/>
    <w:rsid w:val="00340509"/>
    <w:rsid w:val="00344450"/>
    <w:rsid w:val="00344712"/>
    <w:rsid w:val="003452D7"/>
    <w:rsid w:val="003D4B42"/>
    <w:rsid w:val="004128CF"/>
    <w:rsid w:val="00436EE4"/>
    <w:rsid w:val="004419D5"/>
    <w:rsid w:val="00446898"/>
    <w:rsid w:val="00463B91"/>
    <w:rsid w:val="004A42D6"/>
    <w:rsid w:val="004A5866"/>
    <w:rsid w:val="004B631F"/>
    <w:rsid w:val="004D2350"/>
    <w:rsid w:val="004E25AA"/>
    <w:rsid w:val="005569ED"/>
    <w:rsid w:val="00590346"/>
    <w:rsid w:val="0059680D"/>
    <w:rsid w:val="007122CE"/>
    <w:rsid w:val="00735B08"/>
    <w:rsid w:val="00780863"/>
    <w:rsid w:val="007A4C0C"/>
    <w:rsid w:val="007D7DE0"/>
    <w:rsid w:val="00800BC7"/>
    <w:rsid w:val="008111B0"/>
    <w:rsid w:val="00901F86"/>
    <w:rsid w:val="00910943"/>
    <w:rsid w:val="00937C9C"/>
    <w:rsid w:val="00960125"/>
    <w:rsid w:val="00966755"/>
    <w:rsid w:val="00967C91"/>
    <w:rsid w:val="009745BE"/>
    <w:rsid w:val="00A43B9D"/>
    <w:rsid w:val="00A7592F"/>
    <w:rsid w:val="00A922D8"/>
    <w:rsid w:val="00AA15E3"/>
    <w:rsid w:val="00B03FD4"/>
    <w:rsid w:val="00B0612A"/>
    <w:rsid w:val="00B13C8E"/>
    <w:rsid w:val="00BA07D1"/>
    <w:rsid w:val="00BC06E1"/>
    <w:rsid w:val="00BC2E29"/>
    <w:rsid w:val="00C0169E"/>
    <w:rsid w:val="00C11C51"/>
    <w:rsid w:val="00C17D43"/>
    <w:rsid w:val="00C541EC"/>
    <w:rsid w:val="00C90481"/>
    <w:rsid w:val="00CC22B1"/>
    <w:rsid w:val="00CD0FC3"/>
    <w:rsid w:val="00CD5DAA"/>
    <w:rsid w:val="00CE29D1"/>
    <w:rsid w:val="00CE4882"/>
    <w:rsid w:val="00D0487D"/>
    <w:rsid w:val="00D65C01"/>
    <w:rsid w:val="00DE4C90"/>
    <w:rsid w:val="00E01197"/>
    <w:rsid w:val="00E373BF"/>
    <w:rsid w:val="00E77FDA"/>
    <w:rsid w:val="00E96BB7"/>
    <w:rsid w:val="00ED09EB"/>
    <w:rsid w:val="00F8139D"/>
    <w:rsid w:val="00FA131D"/>
    <w:rsid w:val="00FB52A3"/>
    <w:rsid w:val="00FD5A5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86"/>
    <w:pPr>
      <w:tabs>
        <w:tab w:val="center" w:pos="4320"/>
        <w:tab w:val="right" w:pos="8640"/>
      </w:tabs>
    </w:pPr>
  </w:style>
  <w:style w:type="character" w:customStyle="1" w:styleId="HeaderChar">
    <w:name w:val="Header Char"/>
    <w:basedOn w:val="DefaultParagraphFont"/>
    <w:link w:val="Header"/>
    <w:uiPriority w:val="99"/>
    <w:rsid w:val="00901F86"/>
  </w:style>
  <w:style w:type="paragraph" w:styleId="Footer">
    <w:name w:val="footer"/>
    <w:basedOn w:val="Normal"/>
    <w:link w:val="FooterChar"/>
    <w:uiPriority w:val="99"/>
    <w:unhideWhenUsed/>
    <w:rsid w:val="00901F86"/>
    <w:pPr>
      <w:tabs>
        <w:tab w:val="center" w:pos="4320"/>
        <w:tab w:val="right" w:pos="8640"/>
      </w:tabs>
    </w:pPr>
  </w:style>
  <w:style w:type="character" w:customStyle="1" w:styleId="FooterChar">
    <w:name w:val="Footer Char"/>
    <w:basedOn w:val="DefaultParagraphFont"/>
    <w:link w:val="Footer"/>
    <w:uiPriority w:val="99"/>
    <w:rsid w:val="00901F86"/>
  </w:style>
  <w:style w:type="character" w:styleId="Hyperlink">
    <w:name w:val="Hyperlink"/>
    <w:basedOn w:val="DefaultParagraphFont"/>
    <w:uiPriority w:val="99"/>
    <w:semiHidden/>
    <w:unhideWhenUsed/>
    <w:rsid w:val="00232B57"/>
    <w:rPr>
      <w:color w:val="0000FF" w:themeColor="hyperlink"/>
      <w:u w:val="single"/>
    </w:rPr>
  </w:style>
  <w:style w:type="table" w:styleId="TableGrid">
    <w:name w:val="Table Grid"/>
    <w:basedOn w:val="TableNormal"/>
    <w:uiPriority w:val="59"/>
    <w:rsid w:val="00AA1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15E3"/>
    <w:pPr>
      <w:ind w:left="720"/>
      <w:contextualSpacing/>
    </w:pPr>
  </w:style>
  <w:style w:type="paragraph" w:styleId="BalloonText">
    <w:name w:val="Balloon Text"/>
    <w:basedOn w:val="Normal"/>
    <w:link w:val="BalloonTextChar"/>
    <w:uiPriority w:val="99"/>
    <w:semiHidden/>
    <w:unhideWhenUsed/>
    <w:rsid w:val="00FA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31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86"/>
    <w:pPr>
      <w:tabs>
        <w:tab w:val="center" w:pos="4320"/>
        <w:tab w:val="right" w:pos="8640"/>
      </w:tabs>
    </w:pPr>
  </w:style>
  <w:style w:type="character" w:customStyle="1" w:styleId="HeaderChar">
    <w:name w:val="Header Char"/>
    <w:basedOn w:val="DefaultParagraphFont"/>
    <w:link w:val="Header"/>
    <w:uiPriority w:val="99"/>
    <w:rsid w:val="00901F86"/>
  </w:style>
  <w:style w:type="paragraph" w:styleId="Footer">
    <w:name w:val="footer"/>
    <w:basedOn w:val="Normal"/>
    <w:link w:val="FooterChar"/>
    <w:uiPriority w:val="99"/>
    <w:unhideWhenUsed/>
    <w:rsid w:val="00901F86"/>
    <w:pPr>
      <w:tabs>
        <w:tab w:val="center" w:pos="4320"/>
        <w:tab w:val="right" w:pos="8640"/>
      </w:tabs>
    </w:pPr>
  </w:style>
  <w:style w:type="character" w:customStyle="1" w:styleId="FooterChar">
    <w:name w:val="Footer Char"/>
    <w:basedOn w:val="DefaultParagraphFont"/>
    <w:link w:val="Footer"/>
    <w:uiPriority w:val="99"/>
    <w:rsid w:val="00901F86"/>
  </w:style>
  <w:style w:type="character" w:styleId="Hyperlink">
    <w:name w:val="Hyperlink"/>
    <w:basedOn w:val="DefaultParagraphFont"/>
    <w:uiPriority w:val="99"/>
    <w:semiHidden/>
    <w:unhideWhenUsed/>
    <w:rsid w:val="00232B57"/>
    <w:rPr>
      <w:color w:val="0000FF" w:themeColor="hyperlink"/>
      <w:u w:val="single"/>
    </w:rPr>
  </w:style>
  <w:style w:type="table" w:styleId="TableGrid">
    <w:name w:val="Table Grid"/>
    <w:basedOn w:val="TableNormal"/>
    <w:uiPriority w:val="59"/>
    <w:rsid w:val="00AA1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15E3"/>
    <w:pPr>
      <w:ind w:left="720"/>
      <w:contextualSpacing/>
    </w:pPr>
  </w:style>
  <w:style w:type="paragraph" w:styleId="BalloonText">
    <w:name w:val="Balloon Text"/>
    <w:basedOn w:val="Normal"/>
    <w:link w:val="BalloonTextChar"/>
    <w:uiPriority w:val="99"/>
    <w:semiHidden/>
    <w:unhideWhenUsed/>
    <w:rsid w:val="00FA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3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entient.org.au" TargetMode="External"/><Relationship Id="rId2" Type="http://schemas.openxmlformats.org/officeDocument/2006/relationships/hyperlink" Target="mailto:contactus@sentient.org.au" TargetMode="External"/><Relationship Id="rId1" Type="http://schemas.openxmlformats.org/officeDocument/2006/relationships/hyperlink" Target="http://www.sentient.org.au" TargetMode="External"/><Relationship Id="rId5" Type="http://schemas.openxmlformats.org/officeDocument/2006/relationships/image" Target="media/image2.png"/><Relationship Id="rId4" Type="http://schemas.openxmlformats.org/officeDocument/2006/relationships/hyperlink" Target="mailto:contactus@sentien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E830-D33F-467F-93A3-8873B82C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Matt's MacBook Pro</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Lloyd</dc:creator>
  <cp:lastModifiedBy>Rosie</cp:lastModifiedBy>
  <cp:revision>7</cp:revision>
  <dcterms:created xsi:type="dcterms:W3CDTF">2014-12-28T03:35:00Z</dcterms:created>
  <dcterms:modified xsi:type="dcterms:W3CDTF">2014-12-28T05:16:00Z</dcterms:modified>
</cp:coreProperties>
</file>